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D65" w:rsidRDefault="00037D65" w:rsidP="003A4C0F">
      <w:pPr>
        <w:jc w:val="center"/>
        <w:rPr>
          <w:b/>
          <w:sz w:val="28"/>
          <w:szCs w:val="28"/>
        </w:rPr>
      </w:pPr>
    </w:p>
    <w:p w:rsidR="003A4C0F" w:rsidRDefault="003A4C0F" w:rsidP="003A4C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БЕРКУТОВСКОГО СЕЛЬСОВЕТА</w:t>
      </w:r>
    </w:p>
    <w:p w:rsidR="003A4C0F" w:rsidRDefault="003A4C0F" w:rsidP="003A4C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КАРГАТСКОГО РАЙОНА НОВОСИБИРСКОЙ ОБЛАСТИ</w:t>
      </w:r>
    </w:p>
    <w:p w:rsidR="003A4C0F" w:rsidRDefault="003A4C0F" w:rsidP="003A4C0F">
      <w:pPr>
        <w:jc w:val="center"/>
        <w:rPr>
          <w:b/>
          <w:sz w:val="28"/>
          <w:szCs w:val="28"/>
        </w:rPr>
      </w:pPr>
    </w:p>
    <w:p w:rsidR="00A35E4F" w:rsidRDefault="00A35E4F" w:rsidP="003A4C0F">
      <w:pPr>
        <w:jc w:val="center"/>
        <w:rPr>
          <w:b/>
          <w:sz w:val="28"/>
          <w:szCs w:val="28"/>
        </w:rPr>
      </w:pPr>
    </w:p>
    <w:p w:rsidR="003A4C0F" w:rsidRDefault="003A4C0F" w:rsidP="003A4C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A4C0F" w:rsidRDefault="00A35E4F" w:rsidP="003A4C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Двадцать девятой</w:t>
      </w:r>
      <w:r w:rsidR="003A4C0F">
        <w:rPr>
          <w:b/>
          <w:sz w:val="28"/>
          <w:szCs w:val="28"/>
        </w:rPr>
        <w:t xml:space="preserve"> сессии</w:t>
      </w:r>
    </w:p>
    <w:p w:rsidR="003A4C0F" w:rsidRDefault="00037D65" w:rsidP="003A4C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A35E4F">
        <w:rPr>
          <w:b/>
          <w:sz w:val="28"/>
          <w:szCs w:val="28"/>
        </w:rPr>
        <w:t>28.11</w:t>
      </w:r>
      <w:r>
        <w:rPr>
          <w:b/>
          <w:sz w:val="28"/>
          <w:szCs w:val="28"/>
        </w:rPr>
        <w:t>.2019</w:t>
      </w:r>
      <w:r w:rsidR="003A4C0F">
        <w:rPr>
          <w:b/>
          <w:sz w:val="28"/>
          <w:szCs w:val="28"/>
        </w:rPr>
        <w:t xml:space="preserve"> г</w:t>
      </w:r>
      <w:r w:rsidR="00A16A3D">
        <w:rPr>
          <w:b/>
          <w:sz w:val="28"/>
          <w:szCs w:val="28"/>
        </w:rPr>
        <w:t>.</w:t>
      </w:r>
      <w:r w:rsidR="003A4C0F">
        <w:rPr>
          <w:b/>
          <w:sz w:val="28"/>
          <w:szCs w:val="28"/>
        </w:rPr>
        <w:t xml:space="preserve">                                         </w:t>
      </w:r>
      <w:r>
        <w:rPr>
          <w:b/>
          <w:sz w:val="28"/>
          <w:szCs w:val="28"/>
        </w:rPr>
        <w:t xml:space="preserve">                           № </w:t>
      </w:r>
      <w:r w:rsidR="00A35E4F">
        <w:rPr>
          <w:b/>
          <w:sz w:val="28"/>
          <w:szCs w:val="28"/>
        </w:rPr>
        <w:t>131</w:t>
      </w:r>
    </w:p>
    <w:p w:rsidR="003A4C0F" w:rsidRDefault="003A4C0F" w:rsidP="003A4C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Набережное</w:t>
      </w:r>
    </w:p>
    <w:p w:rsidR="003A4C0F" w:rsidRDefault="003A4C0F" w:rsidP="003A4C0F">
      <w:pPr>
        <w:jc w:val="center"/>
        <w:rPr>
          <w:b/>
          <w:sz w:val="28"/>
          <w:szCs w:val="28"/>
        </w:rPr>
      </w:pPr>
    </w:p>
    <w:p w:rsidR="003A4C0F" w:rsidRDefault="003A4C0F" w:rsidP="003A4C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определении налоговых ставок, порядка  и сроков уплаты</w:t>
      </w:r>
    </w:p>
    <w:p w:rsidR="003A4C0F" w:rsidRDefault="003A4C0F" w:rsidP="00037D65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земельного налога с </w:t>
      </w:r>
      <w:r w:rsidR="00037D65">
        <w:rPr>
          <w:b/>
          <w:sz w:val="28"/>
          <w:szCs w:val="28"/>
        </w:rPr>
        <w:t>2020 года</w:t>
      </w:r>
    </w:p>
    <w:p w:rsidR="003A4C0F" w:rsidRDefault="003A4C0F" w:rsidP="003A4C0F">
      <w:pPr>
        <w:jc w:val="center"/>
        <w:rPr>
          <w:b/>
          <w:sz w:val="28"/>
          <w:szCs w:val="28"/>
        </w:rPr>
      </w:pPr>
    </w:p>
    <w:p w:rsidR="003A4C0F" w:rsidRDefault="003A4C0F" w:rsidP="003A4C0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3A4C0F" w:rsidRDefault="003A4C0F" w:rsidP="003A4C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На основании Федерального закона от 02.12.2013 года № 334-ФЗ части второй Налогового кодекса Российской Федерации и Закона Российской Федерации от 09.12.1991 года № 203-1 «О налогах на имущество физических лиц», руководствуясь Уставом Беркутовского сельсовета Совет депутатов Беркутовского сельсовета</w:t>
      </w:r>
      <w:r w:rsidR="00220020">
        <w:rPr>
          <w:sz w:val="28"/>
          <w:szCs w:val="28"/>
        </w:rPr>
        <w:t xml:space="preserve"> </w:t>
      </w:r>
      <w:r w:rsidR="00220020" w:rsidRPr="00220020">
        <w:rPr>
          <w:b/>
          <w:sz w:val="28"/>
          <w:szCs w:val="28"/>
        </w:rPr>
        <w:t>решил:</w:t>
      </w:r>
    </w:p>
    <w:p w:rsidR="003B3E78" w:rsidRDefault="003B3E78" w:rsidP="003A4C0F">
      <w:pPr>
        <w:jc w:val="both"/>
        <w:rPr>
          <w:sz w:val="28"/>
          <w:szCs w:val="28"/>
        </w:rPr>
      </w:pPr>
    </w:p>
    <w:p w:rsidR="003A4C0F" w:rsidRDefault="00220020" w:rsidP="007621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37D65">
        <w:rPr>
          <w:sz w:val="28"/>
          <w:szCs w:val="28"/>
        </w:rPr>
        <w:t>1. Установить с 2020</w:t>
      </w:r>
      <w:r w:rsidR="003A4C0F">
        <w:rPr>
          <w:sz w:val="28"/>
          <w:szCs w:val="28"/>
        </w:rPr>
        <w:t xml:space="preserve"> года на территории Беркутовского сельсовета ставки земельного налога в соответствии с приложением</w:t>
      </w:r>
      <w:proofErr w:type="gramStart"/>
      <w:r w:rsidR="003A4C0F">
        <w:rPr>
          <w:sz w:val="28"/>
          <w:szCs w:val="28"/>
        </w:rPr>
        <w:t xml:space="preserve"> .</w:t>
      </w:r>
      <w:proofErr w:type="gramEnd"/>
    </w:p>
    <w:p w:rsidR="003A4C0F" w:rsidRDefault="00220020" w:rsidP="007621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F0D2F">
        <w:rPr>
          <w:sz w:val="28"/>
          <w:szCs w:val="28"/>
        </w:rPr>
        <w:t>2. Установить с 01.01.2020</w:t>
      </w:r>
      <w:r w:rsidR="003A4C0F">
        <w:rPr>
          <w:sz w:val="28"/>
          <w:szCs w:val="28"/>
        </w:rPr>
        <w:t xml:space="preserve"> года следующие сроки и порядок уплаты земельного налога:</w:t>
      </w:r>
    </w:p>
    <w:p w:rsidR="0089372B" w:rsidRPr="00F63179" w:rsidRDefault="00220020" w:rsidP="007621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9372B">
        <w:rPr>
          <w:sz w:val="28"/>
          <w:szCs w:val="28"/>
        </w:rPr>
        <w:t>2.1.</w:t>
      </w:r>
      <w:r w:rsidR="0089372B" w:rsidRPr="00F63179">
        <w:rPr>
          <w:sz w:val="28"/>
          <w:szCs w:val="28"/>
        </w:rPr>
        <w:t xml:space="preserve">Налогоплательщики-организации уплачивают земельный налог не позднее </w:t>
      </w:r>
      <w:r w:rsidR="002C1E23">
        <w:rPr>
          <w:sz w:val="28"/>
          <w:szCs w:val="28"/>
        </w:rPr>
        <w:t>1 марта</w:t>
      </w:r>
      <w:r w:rsidR="0089372B" w:rsidRPr="00F63179">
        <w:rPr>
          <w:sz w:val="28"/>
          <w:szCs w:val="28"/>
        </w:rPr>
        <w:t xml:space="preserve"> года, следующего за истекшим налоговым периодом. Авансовые платежи не предусмотрены.</w:t>
      </w:r>
    </w:p>
    <w:p w:rsidR="0089372B" w:rsidRPr="00F63179" w:rsidRDefault="0089372B" w:rsidP="007621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A4C0F">
        <w:rPr>
          <w:sz w:val="28"/>
          <w:szCs w:val="28"/>
        </w:rPr>
        <w:t xml:space="preserve">2.2. </w:t>
      </w:r>
      <w:r w:rsidRPr="00F63179">
        <w:rPr>
          <w:sz w:val="28"/>
          <w:szCs w:val="28"/>
        </w:rPr>
        <w:t>Налогоплательщиками – физическими лицами налог подлежит уплате в срок не позднее 1 декабря года, следующего за истекшим налоговым периодом.</w:t>
      </w:r>
    </w:p>
    <w:p w:rsidR="0089372B" w:rsidRPr="00F63179" w:rsidRDefault="0089372B" w:rsidP="0076215E">
      <w:pPr>
        <w:jc w:val="both"/>
        <w:rPr>
          <w:sz w:val="28"/>
          <w:szCs w:val="28"/>
        </w:rPr>
      </w:pPr>
      <w:r w:rsidRPr="00F63179">
        <w:rPr>
          <w:sz w:val="28"/>
          <w:szCs w:val="28"/>
        </w:rPr>
        <w:t xml:space="preserve">     Налогоплательщики – физические лица уплачивают налог на основании налогового уведомления, направленного налоговым органом.</w:t>
      </w:r>
    </w:p>
    <w:p w:rsidR="003A4C0F" w:rsidRDefault="00220020" w:rsidP="007621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A4C0F">
        <w:rPr>
          <w:sz w:val="28"/>
          <w:szCs w:val="28"/>
        </w:rPr>
        <w:t>3. Освободить от налогообложения в размере 100% налогооблагаемой базы следующие категории налогоплательщиков:</w:t>
      </w:r>
    </w:p>
    <w:p w:rsidR="003A4C0F" w:rsidRDefault="003A4C0F" w:rsidP="007621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B3698">
        <w:rPr>
          <w:sz w:val="28"/>
          <w:szCs w:val="28"/>
        </w:rPr>
        <w:t>лица, имеющие на своём иждивении трёх и более несовершеннолетних детей, детей старше 18 лет, обучающихся по очной форме обучения до получения образования, но не</w:t>
      </w:r>
      <w:r w:rsidR="00A16A3D">
        <w:rPr>
          <w:sz w:val="28"/>
          <w:szCs w:val="28"/>
        </w:rPr>
        <w:t xml:space="preserve"> </w:t>
      </w:r>
      <w:r w:rsidR="00BB3698">
        <w:rPr>
          <w:sz w:val="28"/>
          <w:szCs w:val="28"/>
        </w:rPr>
        <w:t>более чем до 23 трёх лет</w:t>
      </w:r>
      <w:r>
        <w:rPr>
          <w:sz w:val="28"/>
          <w:szCs w:val="28"/>
        </w:rPr>
        <w:t>;</w:t>
      </w:r>
    </w:p>
    <w:p w:rsidR="00BB3698" w:rsidRPr="00474FF3" w:rsidRDefault="003A4C0F" w:rsidP="0076215E">
      <w:pPr>
        <w:jc w:val="both"/>
        <w:rPr>
          <w:sz w:val="28"/>
          <w:szCs w:val="28"/>
        </w:rPr>
      </w:pPr>
      <w:r w:rsidRPr="00474FF3">
        <w:rPr>
          <w:sz w:val="28"/>
          <w:szCs w:val="28"/>
        </w:rPr>
        <w:t xml:space="preserve">- </w:t>
      </w:r>
      <w:r w:rsidR="00BB3698" w:rsidRPr="00474FF3">
        <w:rPr>
          <w:sz w:val="28"/>
          <w:szCs w:val="28"/>
        </w:rPr>
        <w:t>юридические лица в отношении в отношении земельных участков, предназначенных для размещения административных и офисных зданий, объектов образования, науки, здравоохранения и социального обеспечения, физической культуры и спорта, культуры, искусства, религии.</w:t>
      </w:r>
    </w:p>
    <w:p w:rsidR="003A4C0F" w:rsidRDefault="00220020" w:rsidP="007621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C7055" w:rsidRPr="007F7D54">
        <w:rPr>
          <w:sz w:val="28"/>
          <w:szCs w:val="28"/>
        </w:rPr>
        <w:t>4</w:t>
      </w:r>
      <w:r w:rsidR="003A4C0F" w:rsidRPr="007F7D54">
        <w:rPr>
          <w:sz w:val="28"/>
          <w:szCs w:val="28"/>
        </w:rPr>
        <w:t xml:space="preserve">. </w:t>
      </w:r>
      <w:r w:rsidR="007F7D54" w:rsidRPr="00FE4C2D">
        <w:rPr>
          <w:color w:val="000000"/>
          <w:sz w:val="28"/>
          <w:szCs w:val="28"/>
        </w:rPr>
        <w:t xml:space="preserve">Опубликовать настоящее </w:t>
      </w:r>
      <w:r w:rsidR="007F7D54">
        <w:rPr>
          <w:color w:val="000000"/>
          <w:sz w:val="28"/>
          <w:szCs w:val="28"/>
        </w:rPr>
        <w:t>решение</w:t>
      </w:r>
      <w:r w:rsidR="007F7D54" w:rsidRPr="00FE4C2D">
        <w:rPr>
          <w:color w:val="000000"/>
          <w:sz w:val="28"/>
          <w:szCs w:val="28"/>
        </w:rPr>
        <w:t xml:space="preserve"> в </w:t>
      </w:r>
      <w:r w:rsidR="007F7D54">
        <w:rPr>
          <w:color w:val="000000"/>
          <w:sz w:val="28"/>
          <w:szCs w:val="28"/>
        </w:rPr>
        <w:t>установленном законом порядке.</w:t>
      </w:r>
    </w:p>
    <w:p w:rsidR="003A4C0F" w:rsidRDefault="00220020" w:rsidP="007621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F7D54">
        <w:rPr>
          <w:sz w:val="28"/>
          <w:szCs w:val="28"/>
        </w:rPr>
        <w:t xml:space="preserve"> </w:t>
      </w:r>
      <w:r w:rsidR="005C7055">
        <w:rPr>
          <w:sz w:val="28"/>
          <w:szCs w:val="28"/>
        </w:rPr>
        <w:t>5</w:t>
      </w:r>
      <w:r w:rsidR="003A4C0F">
        <w:rPr>
          <w:sz w:val="28"/>
          <w:szCs w:val="28"/>
        </w:rPr>
        <w:t>. Настоящее решение вступает в силу не ранее 1 января года, следующего за годом их принятия, но не ранее одного месяца со дня его официального опубликования.</w:t>
      </w:r>
    </w:p>
    <w:p w:rsidR="003A4C0F" w:rsidRDefault="00220020" w:rsidP="003A4C0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76215E">
        <w:rPr>
          <w:sz w:val="28"/>
          <w:szCs w:val="28"/>
        </w:rPr>
        <w:t>6</w:t>
      </w:r>
      <w:r w:rsidR="003A4C0F">
        <w:rPr>
          <w:sz w:val="28"/>
          <w:szCs w:val="28"/>
        </w:rPr>
        <w:t>. Со дня вступления в с</w:t>
      </w:r>
      <w:r w:rsidR="003B3E78">
        <w:rPr>
          <w:sz w:val="28"/>
          <w:szCs w:val="28"/>
        </w:rPr>
        <w:t>илу настоящего Решения признать</w:t>
      </w:r>
      <w:r w:rsidR="003A4C0F">
        <w:rPr>
          <w:sz w:val="28"/>
          <w:szCs w:val="28"/>
        </w:rPr>
        <w:t xml:space="preserve"> утратившими силу:</w:t>
      </w:r>
    </w:p>
    <w:p w:rsidR="00FF7455" w:rsidRDefault="00FF7455" w:rsidP="003A4C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Решение тридцать первой сессии четвертого созыва от 14.08.2014 г. № 165 « Об определении налоговых ставок, порядка и сроков уплаты земельного налога с 2015 года</w:t>
      </w:r>
      <w:proofErr w:type="gramStart"/>
      <w:r>
        <w:rPr>
          <w:sz w:val="28"/>
          <w:szCs w:val="28"/>
        </w:rPr>
        <w:t>.»</w:t>
      </w:r>
      <w:r w:rsidR="00A915F5">
        <w:rPr>
          <w:sz w:val="28"/>
          <w:szCs w:val="28"/>
        </w:rPr>
        <w:t xml:space="preserve"> </w:t>
      </w:r>
      <w:proofErr w:type="gramEnd"/>
      <w:r w:rsidR="00A915F5">
        <w:rPr>
          <w:sz w:val="28"/>
          <w:szCs w:val="28"/>
        </w:rPr>
        <w:t>с изменениями от 26.05.2016 г. № 33, от 25.10.2016 г. № 43, от 29.11.2017 г. № 76, от 03.05.2018 г. № 87, от 25.06.2019 г. № 118, от 10.10.2019 г. № 128.</w:t>
      </w:r>
    </w:p>
    <w:p w:rsidR="003A4C0F" w:rsidRDefault="00220020" w:rsidP="003A4C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6215E">
        <w:rPr>
          <w:sz w:val="28"/>
          <w:szCs w:val="28"/>
        </w:rPr>
        <w:t>7</w:t>
      </w:r>
      <w:r w:rsidR="003A4C0F">
        <w:rPr>
          <w:sz w:val="28"/>
          <w:szCs w:val="28"/>
        </w:rPr>
        <w:t xml:space="preserve">. </w:t>
      </w:r>
      <w:proofErr w:type="gramStart"/>
      <w:r w:rsidR="003A4C0F">
        <w:rPr>
          <w:sz w:val="28"/>
          <w:szCs w:val="28"/>
        </w:rPr>
        <w:t>Контроль за</w:t>
      </w:r>
      <w:proofErr w:type="gramEnd"/>
      <w:r w:rsidR="003A4C0F">
        <w:rPr>
          <w:sz w:val="28"/>
          <w:szCs w:val="28"/>
        </w:rPr>
        <w:t xml:space="preserve"> исполнением данного решения возложить на комиссию по бюджету, финансовой и налоговой политике. </w:t>
      </w:r>
    </w:p>
    <w:p w:rsidR="003A4C0F" w:rsidRDefault="003A4C0F" w:rsidP="003A4C0F">
      <w:pPr>
        <w:jc w:val="both"/>
        <w:rPr>
          <w:sz w:val="28"/>
          <w:szCs w:val="28"/>
        </w:rPr>
      </w:pPr>
    </w:p>
    <w:p w:rsidR="003A4C0F" w:rsidRDefault="003A4C0F" w:rsidP="003A4C0F">
      <w:pPr>
        <w:jc w:val="both"/>
        <w:rPr>
          <w:sz w:val="28"/>
          <w:szCs w:val="28"/>
        </w:rPr>
      </w:pPr>
    </w:p>
    <w:p w:rsidR="003A4C0F" w:rsidRDefault="003A4C0F" w:rsidP="003A4C0F">
      <w:pPr>
        <w:jc w:val="both"/>
        <w:rPr>
          <w:sz w:val="28"/>
          <w:szCs w:val="28"/>
        </w:rPr>
      </w:pPr>
    </w:p>
    <w:p w:rsidR="00220020" w:rsidRDefault="00220020" w:rsidP="0022002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A32E3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                                                 Председатель Совета депутатов</w:t>
      </w:r>
    </w:p>
    <w:p w:rsidR="00220020" w:rsidRDefault="00220020" w:rsidP="00220020">
      <w:pPr>
        <w:ind w:firstLine="540"/>
        <w:jc w:val="both"/>
        <w:rPr>
          <w:sz w:val="28"/>
          <w:szCs w:val="28"/>
        </w:rPr>
      </w:pPr>
      <w:r w:rsidRPr="00EA32E3">
        <w:rPr>
          <w:sz w:val="28"/>
          <w:szCs w:val="28"/>
        </w:rPr>
        <w:t>Беркутовского сельсовета</w:t>
      </w:r>
      <w:r w:rsidRPr="00CD4E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Беркутовского сельсовета</w:t>
      </w:r>
    </w:p>
    <w:p w:rsidR="00220020" w:rsidRDefault="00220020" w:rsidP="0022002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Каргатского района</w:t>
      </w:r>
      <w:r w:rsidRPr="00CD4E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Каргатского района</w:t>
      </w:r>
    </w:p>
    <w:p w:rsidR="00220020" w:rsidRDefault="00220020" w:rsidP="0022002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EA32E3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Новосибирской области</w:t>
      </w:r>
    </w:p>
    <w:p w:rsidR="00220020" w:rsidRDefault="00220020" w:rsidP="0022002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A32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Pr="00EA32E3">
        <w:rPr>
          <w:sz w:val="28"/>
          <w:szCs w:val="28"/>
        </w:rPr>
        <w:t xml:space="preserve">   О.И. Иванова</w:t>
      </w:r>
      <w:r>
        <w:rPr>
          <w:sz w:val="28"/>
          <w:szCs w:val="28"/>
        </w:rPr>
        <w:t xml:space="preserve">                                                 В.Н. Онищенко</w:t>
      </w:r>
    </w:p>
    <w:p w:rsidR="00220020" w:rsidRDefault="00220020" w:rsidP="00220020">
      <w:pPr>
        <w:jc w:val="right"/>
        <w:rPr>
          <w:b/>
          <w:bCs/>
          <w:color w:val="000000"/>
          <w:sz w:val="28"/>
          <w:szCs w:val="28"/>
        </w:rPr>
      </w:pPr>
    </w:p>
    <w:p w:rsidR="003B3E78" w:rsidRDefault="003B3E78" w:rsidP="003A4C0F">
      <w:pPr>
        <w:jc w:val="both"/>
        <w:rPr>
          <w:sz w:val="28"/>
          <w:szCs w:val="28"/>
        </w:rPr>
      </w:pPr>
    </w:p>
    <w:p w:rsidR="003A4C0F" w:rsidRDefault="003A4C0F" w:rsidP="003A4C0F">
      <w:pPr>
        <w:jc w:val="both"/>
        <w:rPr>
          <w:sz w:val="28"/>
          <w:szCs w:val="28"/>
        </w:rPr>
      </w:pPr>
    </w:p>
    <w:p w:rsidR="003A4C0F" w:rsidRDefault="003A4C0F" w:rsidP="003A4C0F">
      <w:pPr>
        <w:jc w:val="both"/>
        <w:rPr>
          <w:sz w:val="20"/>
          <w:szCs w:val="20"/>
        </w:rPr>
      </w:pPr>
    </w:p>
    <w:p w:rsidR="0076215E" w:rsidRDefault="0076215E">
      <w:pPr>
        <w:spacing w:after="200" w:line="276" w:lineRule="auto"/>
      </w:pPr>
      <w:r>
        <w:br w:type="page"/>
      </w:r>
    </w:p>
    <w:p w:rsidR="003A4C0F" w:rsidRDefault="003A4C0F" w:rsidP="003A4C0F">
      <w:pPr>
        <w:jc w:val="right"/>
      </w:pPr>
      <w:r>
        <w:lastRenderedPageBreak/>
        <w:t xml:space="preserve">                                                                                                              Приложение </w:t>
      </w:r>
    </w:p>
    <w:p w:rsidR="003A4C0F" w:rsidRDefault="003A4C0F" w:rsidP="003A4C0F">
      <w:pPr>
        <w:jc w:val="right"/>
      </w:pPr>
      <w:r>
        <w:t xml:space="preserve">                                                                                                          к решению Совета депутатов</w:t>
      </w:r>
    </w:p>
    <w:p w:rsidR="003A4C0F" w:rsidRDefault="003A4C0F" w:rsidP="003A4C0F">
      <w:pPr>
        <w:jc w:val="right"/>
      </w:pPr>
      <w:r>
        <w:t xml:space="preserve">                                                                                                          Беркутовского сельсовета</w:t>
      </w:r>
    </w:p>
    <w:p w:rsidR="003A4C0F" w:rsidRDefault="003A4C0F" w:rsidP="003A4C0F">
      <w:pPr>
        <w:jc w:val="right"/>
      </w:pPr>
      <w:r>
        <w:t xml:space="preserve">                                                                                                          Каргатского района</w:t>
      </w:r>
    </w:p>
    <w:p w:rsidR="003A4C0F" w:rsidRDefault="003A4C0F" w:rsidP="003A4C0F">
      <w:pPr>
        <w:jc w:val="right"/>
      </w:pPr>
      <w:r>
        <w:t xml:space="preserve">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</w:t>
      </w:r>
      <w:r w:rsidR="005E36CC">
        <w:t xml:space="preserve">                       от</w:t>
      </w:r>
      <w:r w:rsidR="00BB3698">
        <w:t xml:space="preserve"> </w:t>
      </w:r>
      <w:r w:rsidR="00A35E4F">
        <w:t>28.11.2019 № 131</w:t>
      </w:r>
      <w:bookmarkStart w:id="0" w:name="_GoBack"/>
      <w:bookmarkEnd w:id="0"/>
    </w:p>
    <w:p w:rsidR="003A4C0F" w:rsidRDefault="003A4C0F" w:rsidP="003A4C0F">
      <w:pPr>
        <w:jc w:val="both"/>
      </w:pPr>
      <w:r>
        <w:t xml:space="preserve">                                                                                                                   </w:t>
      </w:r>
    </w:p>
    <w:p w:rsidR="003A4C0F" w:rsidRDefault="003A4C0F" w:rsidP="003A4C0F">
      <w:pPr>
        <w:jc w:val="both"/>
        <w:rPr>
          <w:sz w:val="28"/>
          <w:szCs w:val="28"/>
        </w:rPr>
      </w:pPr>
    </w:p>
    <w:p w:rsidR="003A4C0F" w:rsidRDefault="003A4C0F" w:rsidP="003A4C0F">
      <w:pPr>
        <w:jc w:val="both"/>
        <w:rPr>
          <w:sz w:val="28"/>
          <w:szCs w:val="28"/>
        </w:rPr>
      </w:pPr>
    </w:p>
    <w:p w:rsidR="003A4C0F" w:rsidRDefault="003A4C0F" w:rsidP="003A4C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СТАВКИ ЗЕМЕЛЬНОГО НАЛОГА</w:t>
      </w:r>
    </w:p>
    <w:p w:rsidR="003A4C0F" w:rsidRDefault="003A4C0F" w:rsidP="003A4C0F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7020"/>
        <w:gridCol w:w="1903"/>
      </w:tblGrid>
      <w:tr w:rsidR="003A4C0F" w:rsidTr="003A4C0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C0F" w:rsidRDefault="003A4C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C0F" w:rsidRDefault="003A4C0F" w:rsidP="003B3E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используемые для сельскохозяйственного производства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0F" w:rsidRDefault="003A4C0F">
            <w:pPr>
              <w:jc w:val="both"/>
              <w:rPr>
                <w:sz w:val="28"/>
                <w:szCs w:val="28"/>
              </w:rPr>
            </w:pPr>
          </w:p>
          <w:p w:rsidR="003A4C0F" w:rsidRDefault="003A4C0F">
            <w:pPr>
              <w:jc w:val="both"/>
              <w:rPr>
                <w:sz w:val="28"/>
                <w:szCs w:val="28"/>
              </w:rPr>
            </w:pPr>
          </w:p>
          <w:p w:rsidR="003A4C0F" w:rsidRDefault="003A4C0F" w:rsidP="00BB36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3B3E78">
              <w:rPr>
                <w:sz w:val="28"/>
                <w:szCs w:val="28"/>
              </w:rPr>
              <w:t xml:space="preserve"> </w:t>
            </w:r>
            <w:r w:rsidR="00BB3698">
              <w:rPr>
                <w:sz w:val="28"/>
                <w:szCs w:val="28"/>
              </w:rPr>
              <w:t xml:space="preserve"> 0,</w:t>
            </w:r>
            <w:r w:rsidR="00A377CD">
              <w:rPr>
                <w:sz w:val="28"/>
                <w:szCs w:val="28"/>
              </w:rPr>
              <w:t>30</w:t>
            </w:r>
          </w:p>
        </w:tc>
      </w:tr>
      <w:tr w:rsidR="003A4C0F" w:rsidTr="003A4C0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C0F" w:rsidRDefault="003A4C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C0F" w:rsidRDefault="003A4C0F" w:rsidP="003B3E7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Занятых жилищным фондом и объектами инженерной инфраструктуры жилищно-коммунального комплекса</w:t>
            </w:r>
            <w:r w:rsidR="002E3E45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 для жилищного строительства</w:t>
            </w:r>
            <w:r w:rsidR="00841D53">
              <w:rPr>
                <w:sz w:val="28"/>
                <w:szCs w:val="28"/>
              </w:rPr>
              <w:t xml:space="preserve"> (за исключением земельных участков</w:t>
            </w:r>
            <w:r w:rsidR="002E3E45">
              <w:rPr>
                <w:sz w:val="28"/>
                <w:szCs w:val="28"/>
              </w:rPr>
              <w:t>, приобретенных (предоставленных) для индивидуального жилищного строительства, используемых в предпринимательской деятельности)</w:t>
            </w:r>
            <w:proofErr w:type="gramEnd"/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0F" w:rsidRDefault="003A4C0F">
            <w:pPr>
              <w:jc w:val="both"/>
              <w:rPr>
                <w:sz w:val="28"/>
                <w:szCs w:val="28"/>
              </w:rPr>
            </w:pPr>
          </w:p>
          <w:p w:rsidR="003A4C0F" w:rsidRDefault="003A4C0F">
            <w:pPr>
              <w:jc w:val="both"/>
              <w:rPr>
                <w:sz w:val="28"/>
                <w:szCs w:val="28"/>
              </w:rPr>
            </w:pPr>
          </w:p>
          <w:p w:rsidR="003A4C0F" w:rsidRDefault="003A4C0F">
            <w:pPr>
              <w:jc w:val="both"/>
              <w:rPr>
                <w:sz w:val="28"/>
                <w:szCs w:val="28"/>
              </w:rPr>
            </w:pPr>
          </w:p>
          <w:p w:rsidR="003A4C0F" w:rsidRDefault="003A4C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B3E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0,30</w:t>
            </w:r>
          </w:p>
        </w:tc>
      </w:tr>
      <w:tr w:rsidR="003A4C0F" w:rsidTr="003A4C0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C0F" w:rsidRDefault="003A4C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C0F" w:rsidRDefault="006B2ECD" w:rsidP="003B3E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0F" w:rsidRDefault="003A4C0F">
            <w:pPr>
              <w:jc w:val="both"/>
              <w:rPr>
                <w:sz w:val="28"/>
                <w:szCs w:val="28"/>
              </w:rPr>
            </w:pPr>
          </w:p>
          <w:p w:rsidR="003A4C0F" w:rsidRDefault="003A4C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B3E78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0,30</w:t>
            </w:r>
          </w:p>
        </w:tc>
      </w:tr>
      <w:tr w:rsidR="003A4C0F" w:rsidTr="003A4C0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C0F" w:rsidRDefault="003A4C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C0F" w:rsidRDefault="003A4C0F" w:rsidP="003B3E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Предназначенные для размещения административных и офисных зданий, объектов образования, науки, здравоохранения и социального обеспечения, физической культуры и спорта, культуры, искусства, религии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0F" w:rsidRDefault="003A4C0F">
            <w:pPr>
              <w:jc w:val="both"/>
              <w:rPr>
                <w:sz w:val="28"/>
                <w:szCs w:val="28"/>
              </w:rPr>
            </w:pPr>
          </w:p>
          <w:p w:rsidR="003A4C0F" w:rsidRPr="00A377CD" w:rsidRDefault="003A4C0F" w:rsidP="00BB3698">
            <w:pPr>
              <w:jc w:val="both"/>
              <w:rPr>
                <w:sz w:val="28"/>
                <w:szCs w:val="28"/>
              </w:rPr>
            </w:pPr>
            <w:r w:rsidRPr="00A377CD">
              <w:rPr>
                <w:sz w:val="28"/>
                <w:szCs w:val="28"/>
              </w:rPr>
              <w:t xml:space="preserve"> </w:t>
            </w:r>
            <w:r w:rsidR="003B3E78" w:rsidRPr="00A377CD">
              <w:rPr>
                <w:sz w:val="28"/>
                <w:szCs w:val="28"/>
              </w:rPr>
              <w:t xml:space="preserve">  </w:t>
            </w:r>
            <w:r w:rsidR="00BB3698" w:rsidRPr="00A377CD">
              <w:rPr>
                <w:sz w:val="28"/>
                <w:szCs w:val="28"/>
              </w:rPr>
              <w:t xml:space="preserve"> 1</w:t>
            </w:r>
            <w:r w:rsidRPr="00A377CD">
              <w:rPr>
                <w:sz w:val="28"/>
                <w:szCs w:val="28"/>
              </w:rPr>
              <w:t>,5</w:t>
            </w:r>
          </w:p>
        </w:tc>
      </w:tr>
      <w:tr w:rsidR="003A4C0F" w:rsidTr="003A4C0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C0F" w:rsidRDefault="003A4C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C0F" w:rsidRDefault="003A4C0F" w:rsidP="003B3E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земельные участки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C0F" w:rsidRDefault="003A4C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3B3E78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1,5         </w:t>
            </w:r>
          </w:p>
        </w:tc>
      </w:tr>
    </w:tbl>
    <w:p w:rsidR="003A4C0F" w:rsidRDefault="003A4C0F" w:rsidP="003A4C0F">
      <w:pPr>
        <w:jc w:val="both"/>
        <w:rPr>
          <w:sz w:val="28"/>
          <w:szCs w:val="28"/>
        </w:rPr>
      </w:pPr>
    </w:p>
    <w:p w:rsidR="0069253F" w:rsidRDefault="0069253F"/>
    <w:sectPr w:rsidR="0069253F" w:rsidSect="00692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C0F"/>
    <w:rsid w:val="00037D65"/>
    <w:rsid w:val="001C122B"/>
    <w:rsid w:val="00220020"/>
    <w:rsid w:val="002C1E23"/>
    <w:rsid w:val="002E3E45"/>
    <w:rsid w:val="00341384"/>
    <w:rsid w:val="003A4C0F"/>
    <w:rsid w:val="003B3E78"/>
    <w:rsid w:val="003E4D57"/>
    <w:rsid w:val="00474FF3"/>
    <w:rsid w:val="004C4A46"/>
    <w:rsid w:val="005C7055"/>
    <w:rsid w:val="005E36CC"/>
    <w:rsid w:val="005F0D2F"/>
    <w:rsid w:val="0069253F"/>
    <w:rsid w:val="006B2ECD"/>
    <w:rsid w:val="007230E8"/>
    <w:rsid w:val="00735C6C"/>
    <w:rsid w:val="0076215E"/>
    <w:rsid w:val="007B14EC"/>
    <w:rsid w:val="007F7D54"/>
    <w:rsid w:val="00841D53"/>
    <w:rsid w:val="0089372B"/>
    <w:rsid w:val="009E5EF7"/>
    <w:rsid w:val="00A16A3D"/>
    <w:rsid w:val="00A35E4F"/>
    <w:rsid w:val="00A377CD"/>
    <w:rsid w:val="00A915F5"/>
    <w:rsid w:val="00B300EC"/>
    <w:rsid w:val="00B37560"/>
    <w:rsid w:val="00BB3698"/>
    <w:rsid w:val="00CB0A5A"/>
    <w:rsid w:val="00FF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1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</cp:revision>
  <cp:lastPrinted>2019-11-29T04:34:00Z</cp:lastPrinted>
  <dcterms:created xsi:type="dcterms:W3CDTF">2019-11-13T09:27:00Z</dcterms:created>
  <dcterms:modified xsi:type="dcterms:W3CDTF">2019-11-29T04:34:00Z</dcterms:modified>
</cp:coreProperties>
</file>